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63" w:beforeLines="50" w:line="240" w:lineRule="auto"/>
        <w:textAlignment w:val="auto"/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eastAsia="de-DE" w:bidi="en-US"/>
        </w:rPr>
      </w:pPr>
      <w:r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eastAsia="de-DE" w:bidi="en-US"/>
        </w:rPr>
        <w:t xml:space="preserve">Supplementary </w:t>
      </w:r>
      <w:r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bidi="en-US"/>
        </w:rPr>
        <w:t>Information</w:t>
      </w:r>
    </w:p>
    <w:p>
      <w:pPr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bidi="en-US"/>
        </w:rPr>
        <w:t xml:space="preserve">Additional file 1: </w:t>
      </w:r>
      <w:r>
        <w:rPr>
          <w:rFonts w:hint="default" w:ascii="Times New Roman" w:hAnsi="Times New Roman" w:eastAsia="URWPalladioL-Roma" w:cs="Times New Roman"/>
          <w:color w:val="auto"/>
          <w:highlight w:val="none"/>
          <w:lang w:eastAsia="de-DE"/>
        </w:rPr>
        <w:t>Table S1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.</w:t>
      </w:r>
      <w:r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bidi="en-US"/>
        </w:rPr>
        <w:t xml:space="preserve">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Forward and reverse primers used for gene quantification by RT-qPCR</w:t>
      </w:r>
      <w:r>
        <w:rPr>
          <w:rFonts w:hint="default" w:ascii="Times New Roman" w:hAnsi="Times New Roman" w:cs="Times New Roman"/>
          <w:color w:val="auto"/>
          <w:highlight w:val="none"/>
        </w:rPr>
        <w:t>.</w:t>
      </w:r>
    </w:p>
    <w:p>
      <w:pPr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bidi="en-US"/>
        </w:rPr>
        <w:t xml:space="preserve">Additional file 2: </w:t>
      </w:r>
      <w:r>
        <w:rPr>
          <w:rFonts w:hint="default" w:ascii="Times New Roman" w:hAnsi="Times New Roman" w:eastAsia="URWPalladioL-Roma" w:cs="Times New Roman"/>
          <w:color w:val="auto"/>
          <w:highlight w:val="none"/>
          <w:lang w:eastAsia="de-DE"/>
        </w:rPr>
        <w:t>Table S2.</w:t>
      </w:r>
      <w:r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eastAsia="de-DE" w:bidi="en-US"/>
        </w:rPr>
        <w:t xml:space="preserve">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Quality analysis of transcriptome sequencing data of ruminant</w:t>
      </w:r>
      <w:r>
        <w:rPr>
          <w:rFonts w:hint="default" w:ascii="Times New Roman" w:hAnsi="Times New Roman" w:eastAsia="URWPalladioL-Roma" w:cs="Times New Roman"/>
          <w:color w:val="auto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stomach tissues</w:t>
      </w:r>
      <w:r>
        <w:rPr>
          <w:rFonts w:hint="default" w:ascii="Times New Roman" w:hAnsi="Times New Roman" w:eastAsia="URWPalladioL-Roma" w:cs="Times New Roman"/>
          <w:color w:val="auto"/>
          <w:highlight w:val="none"/>
          <w:lang w:val="en-US" w:eastAsia="zh-CN"/>
        </w:rPr>
        <w:t xml:space="preserve"> of yaks in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five different developmental stages</w:t>
      </w:r>
      <w:r>
        <w:rPr>
          <w:rFonts w:hint="default" w:ascii="Times New Roman" w:hAnsi="Times New Roman" w:eastAsia="URWPalladioL-Roma" w:cs="Times New Roman"/>
          <w:color w:val="auto"/>
          <w:highlight w:val="none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bidi="en-US"/>
        </w:rPr>
        <w:t xml:space="preserve">Additional file 3: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Table S</w:t>
      </w:r>
      <w:r>
        <w:rPr>
          <w:rFonts w:hint="default" w:ascii="Times New Roman" w:hAnsi="Times New Roman" w:cs="Times New Roman"/>
          <w:color w:val="auto"/>
          <w:highlight w:val="none"/>
        </w:rPr>
        <w:t>3.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0"/>
          <w:szCs w:val="2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KEGG enrichment analysis of mRNAs in closed groups (20 d vs. 0 d, 60 d vs. 0 d, 15 m vs. 0 d, and adult vs. 0 d)</w:t>
      </w:r>
    </w:p>
    <w:p>
      <w:pPr>
        <w:rPr>
          <w:rFonts w:hint="default" w:ascii="Times New Roman" w:hAnsi="Times New Roman" w:eastAsia="URWPalladioL-Roma" w:cs="Times New Roman"/>
          <w:color w:val="auto"/>
          <w:highlight w:val="none"/>
        </w:rPr>
      </w:pPr>
      <w:r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bidi="en-US"/>
        </w:rPr>
        <w:t xml:space="preserve">Additional file 4: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Table S4</w:t>
      </w:r>
      <w:r>
        <w:rPr>
          <w:rFonts w:hint="default" w:ascii="Times New Roman" w:hAnsi="Times New Roman" w:cs="Times New Roman"/>
          <w:color w:val="auto"/>
          <w:highlight w:val="none"/>
        </w:rPr>
        <w:t>.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 xml:space="preserve"> The common DEmRNAs in rumen</w:t>
      </w:r>
      <w:r>
        <w:rPr>
          <w:rFonts w:hint="default" w:ascii="Times New Roman" w:hAnsi="Times New Roman" w:cs="Times New Roman"/>
          <w:color w:val="auto"/>
          <w:highlight w:val="none"/>
        </w:rPr>
        <w:t>.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 xml:space="preserve"> </w:t>
      </w:r>
    </w:p>
    <w:p>
      <w:pPr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bidi="en-US"/>
        </w:rPr>
        <w:t xml:space="preserve">Additional file 5: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Table S5</w:t>
      </w:r>
      <w:r>
        <w:rPr>
          <w:rFonts w:hint="default" w:ascii="Times New Roman" w:hAnsi="Times New Roman" w:cs="Times New Roman"/>
          <w:color w:val="auto"/>
          <w:highlight w:val="none"/>
        </w:rPr>
        <w:t xml:space="preserve">.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The top 20 KEGG enrichment pathways of common DEmRNAs in rumen</w:t>
      </w:r>
      <w:r>
        <w:rPr>
          <w:rFonts w:hint="default" w:ascii="Times New Roman" w:hAnsi="Times New Roman" w:cs="Times New Roman"/>
          <w:color w:val="auto"/>
          <w:highlight w:val="none"/>
        </w:rPr>
        <w:t>.</w:t>
      </w:r>
    </w:p>
    <w:p>
      <w:pPr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bidi="en-US"/>
        </w:rPr>
        <w:t xml:space="preserve">Additional file 6: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Table S6</w:t>
      </w:r>
      <w:r>
        <w:rPr>
          <w:rFonts w:hint="default" w:ascii="Times New Roman" w:hAnsi="Times New Roman" w:cs="Times New Roman"/>
          <w:color w:val="auto"/>
          <w:highlight w:val="none"/>
        </w:rPr>
        <w:t>.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 xml:space="preserve"> The KEGG enrichment pathways in seven comparison groups in rumen</w:t>
      </w:r>
      <w:r>
        <w:rPr>
          <w:rFonts w:hint="default" w:ascii="Times New Roman" w:hAnsi="Times New Roman" w:cs="Times New Roman"/>
          <w:color w:val="auto"/>
          <w:highlight w:val="none"/>
        </w:rPr>
        <w:t>.</w:t>
      </w:r>
    </w:p>
    <w:p>
      <w:pPr>
        <w:rPr>
          <w:rFonts w:hint="default" w:ascii="Times New Roman" w:hAnsi="Times New Roman" w:eastAsia="URWPalladioL-Roma" w:cs="Times New Roman"/>
          <w:color w:val="auto"/>
          <w:highlight w:val="none"/>
        </w:rPr>
      </w:pPr>
      <w:r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bidi="en-US"/>
        </w:rPr>
        <w:t xml:space="preserve">Additional file 7: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Table S7</w:t>
      </w:r>
      <w:r>
        <w:rPr>
          <w:rFonts w:hint="default" w:ascii="Times New Roman" w:hAnsi="Times New Roman" w:cs="Times New Roman"/>
          <w:color w:val="auto"/>
          <w:highlight w:val="none"/>
        </w:rPr>
        <w:t>.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 xml:space="preserve"> The top 20 mRNAs expressed in rumen</w:t>
      </w:r>
      <w:r>
        <w:rPr>
          <w:rFonts w:hint="default" w:ascii="Times New Roman" w:hAnsi="Times New Roman" w:cs="Times New Roman"/>
          <w:color w:val="auto"/>
          <w:highlight w:val="none"/>
        </w:rPr>
        <w:t>.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 xml:space="preserve"> </w:t>
      </w:r>
    </w:p>
    <w:p>
      <w:pPr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bidi="en-US"/>
        </w:rPr>
        <w:t xml:space="preserve">Additional file 8: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Table S8</w:t>
      </w:r>
      <w:r>
        <w:rPr>
          <w:rFonts w:hint="default" w:ascii="Times New Roman" w:hAnsi="Times New Roman" w:cs="Times New Roman"/>
          <w:color w:val="auto"/>
          <w:highlight w:val="none"/>
        </w:rPr>
        <w:t>.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 xml:space="preserve"> The KEGG enrichment pathways in seven comparison groups in reticulum</w:t>
      </w:r>
      <w:r>
        <w:rPr>
          <w:rFonts w:hint="default" w:ascii="Times New Roman" w:hAnsi="Times New Roman" w:cs="Times New Roman"/>
          <w:color w:val="auto"/>
          <w:highlight w:val="none"/>
        </w:rPr>
        <w:t>.</w:t>
      </w:r>
    </w:p>
    <w:p>
      <w:pPr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bidi="en-US"/>
        </w:rPr>
        <w:t xml:space="preserve">Additional file 9: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Table S9</w:t>
      </w:r>
      <w:r>
        <w:rPr>
          <w:rFonts w:hint="default" w:ascii="Times New Roman" w:hAnsi="Times New Roman" w:cs="Times New Roman"/>
          <w:color w:val="auto"/>
          <w:highlight w:val="none"/>
        </w:rPr>
        <w:t>.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 xml:space="preserve"> The top 20 KEGG enrichment pathways of common DEmRNAs in reticulum</w:t>
      </w:r>
      <w:r>
        <w:rPr>
          <w:rFonts w:hint="default" w:ascii="Times New Roman" w:hAnsi="Times New Roman" w:cs="Times New Roman"/>
          <w:color w:val="auto"/>
          <w:highlight w:val="none"/>
        </w:rPr>
        <w:t xml:space="preserve">. </w:t>
      </w:r>
    </w:p>
    <w:p>
      <w:pPr>
        <w:rPr>
          <w:rFonts w:hint="default" w:ascii="Times New Roman" w:hAnsi="Times New Roman" w:eastAsia="URWPalladioL-Roma" w:cs="Times New Roman"/>
          <w:color w:val="auto"/>
          <w:highlight w:val="none"/>
        </w:rPr>
      </w:pPr>
      <w:r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bidi="en-US"/>
        </w:rPr>
        <w:t xml:space="preserve">Additional file 10: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Table S10</w:t>
      </w:r>
      <w:r>
        <w:rPr>
          <w:rFonts w:hint="default" w:ascii="Times New Roman" w:hAnsi="Times New Roman" w:cs="Times New Roman"/>
          <w:color w:val="auto"/>
          <w:highlight w:val="none"/>
        </w:rPr>
        <w:t>.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 xml:space="preserve"> The top 20 mRNAs expressed in reticulum</w:t>
      </w:r>
      <w:r>
        <w:rPr>
          <w:rFonts w:hint="default" w:ascii="Times New Roman" w:hAnsi="Times New Roman" w:cs="Times New Roman"/>
          <w:color w:val="auto"/>
          <w:highlight w:val="none"/>
        </w:rPr>
        <w:t>.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 xml:space="preserve"> </w:t>
      </w:r>
    </w:p>
    <w:p>
      <w:pPr>
        <w:rPr>
          <w:rFonts w:hint="default" w:ascii="Times New Roman" w:hAnsi="Times New Roman" w:eastAsia="URWPalladioL-Roma" w:cs="Times New Roman"/>
          <w:color w:val="auto"/>
          <w:highlight w:val="none"/>
        </w:rPr>
      </w:pPr>
      <w:r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bidi="en-US"/>
        </w:rPr>
        <w:t xml:space="preserve">Additional file 11: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Table S11</w:t>
      </w:r>
      <w:r>
        <w:rPr>
          <w:rFonts w:hint="default" w:ascii="Times New Roman" w:hAnsi="Times New Roman" w:cs="Times New Roman"/>
          <w:color w:val="auto"/>
          <w:highlight w:val="none"/>
        </w:rPr>
        <w:t>.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 xml:space="preserve"> The top 20 KEGG enrichment pathways of common DEmRNAs in omasum</w:t>
      </w:r>
      <w:r>
        <w:rPr>
          <w:rFonts w:hint="default" w:ascii="Times New Roman" w:hAnsi="Times New Roman" w:cs="Times New Roman"/>
          <w:color w:val="auto"/>
          <w:highlight w:val="none"/>
        </w:rPr>
        <w:t>.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 xml:space="preserve"> </w:t>
      </w:r>
    </w:p>
    <w:p>
      <w:pPr>
        <w:rPr>
          <w:rFonts w:hint="default" w:ascii="Times New Roman" w:hAnsi="Times New Roman" w:eastAsia="URWPalladioL-Roma" w:cs="Times New Roman"/>
          <w:color w:val="auto"/>
          <w:highlight w:val="none"/>
        </w:rPr>
      </w:pPr>
      <w:r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bidi="en-US"/>
        </w:rPr>
        <w:t xml:space="preserve">Additional file 12: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Table S12</w:t>
      </w:r>
      <w:r>
        <w:rPr>
          <w:rFonts w:hint="default" w:ascii="Times New Roman" w:hAnsi="Times New Roman" w:cs="Times New Roman"/>
          <w:color w:val="auto"/>
          <w:highlight w:val="none"/>
        </w:rPr>
        <w:t>.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 xml:space="preserve"> Top mRNAs expressed in omasum</w:t>
      </w:r>
      <w:r>
        <w:rPr>
          <w:rFonts w:hint="default" w:ascii="Times New Roman" w:hAnsi="Times New Roman" w:cs="Times New Roman"/>
          <w:color w:val="auto"/>
          <w:highlight w:val="none"/>
        </w:rPr>
        <w:t>.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 xml:space="preserve"> </w:t>
      </w:r>
    </w:p>
    <w:p>
      <w:pPr>
        <w:rPr>
          <w:rFonts w:hint="default" w:ascii="Times New Roman" w:hAnsi="Times New Roman" w:eastAsia="URWPalladioL-Roma" w:cs="Times New Roman"/>
          <w:color w:val="auto"/>
          <w:highlight w:val="none"/>
        </w:rPr>
      </w:pPr>
      <w:r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bidi="en-US"/>
        </w:rPr>
        <w:t xml:space="preserve">Additional file 13: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Table S13</w:t>
      </w:r>
      <w:r>
        <w:rPr>
          <w:rFonts w:hint="default" w:ascii="Times New Roman" w:hAnsi="Times New Roman" w:cs="Times New Roman"/>
          <w:color w:val="auto"/>
          <w:highlight w:val="none"/>
        </w:rPr>
        <w:t xml:space="preserve">.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The KEGG enrichment pathways in seven comparison groups in abomasum</w:t>
      </w:r>
      <w:r>
        <w:rPr>
          <w:rFonts w:hint="default" w:ascii="Times New Roman" w:hAnsi="Times New Roman" w:cs="Times New Roman"/>
          <w:color w:val="auto"/>
          <w:highlight w:val="none"/>
        </w:rPr>
        <w:t>.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 xml:space="preserve"> </w:t>
      </w:r>
    </w:p>
    <w:p>
      <w:pPr>
        <w:rPr>
          <w:rFonts w:hint="default" w:ascii="Times New Roman" w:hAnsi="Times New Roman" w:eastAsia="URWPalladioL-Roma" w:cs="Times New Roman"/>
          <w:color w:val="auto"/>
          <w:highlight w:val="none"/>
        </w:rPr>
      </w:pPr>
      <w:r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bidi="en-US"/>
        </w:rPr>
        <w:t xml:space="preserve">Additional file 14: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Table S14</w:t>
      </w:r>
      <w:r>
        <w:rPr>
          <w:rFonts w:hint="default" w:ascii="Times New Roman" w:hAnsi="Times New Roman" w:cs="Times New Roman"/>
          <w:color w:val="auto"/>
          <w:highlight w:val="none"/>
        </w:rPr>
        <w:t>.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 xml:space="preserve"> The top 20 KEGG enrichment pathways of common DEmRNAs in abomasum</w:t>
      </w:r>
      <w:r>
        <w:rPr>
          <w:rFonts w:hint="default" w:ascii="Times New Roman" w:hAnsi="Times New Roman" w:cs="Times New Roman"/>
          <w:color w:val="auto"/>
          <w:highlight w:val="none"/>
        </w:rPr>
        <w:t>.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 xml:space="preserve"> </w:t>
      </w:r>
    </w:p>
    <w:p>
      <w:pPr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bidi="en-US"/>
        </w:rPr>
        <w:t xml:space="preserve">Additional file 15: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Table S15</w:t>
      </w:r>
      <w:r>
        <w:rPr>
          <w:rFonts w:hint="default" w:ascii="Times New Roman" w:hAnsi="Times New Roman" w:cs="Times New Roman"/>
          <w:color w:val="auto"/>
          <w:highlight w:val="none"/>
        </w:rPr>
        <w:t>. The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auto"/>
          <w:highlight w:val="none"/>
        </w:rPr>
        <w:t>t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op</w:t>
      </w:r>
      <w:r>
        <w:rPr>
          <w:rFonts w:hint="default" w:ascii="Times New Roman" w:hAnsi="Times New Roman" w:cs="Times New Roman"/>
          <w:color w:val="auto"/>
          <w:highlight w:val="none"/>
        </w:rPr>
        <w:t xml:space="preserve"> 20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 xml:space="preserve"> mRNAs expressed in abomasum</w:t>
      </w:r>
      <w:r>
        <w:rPr>
          <w:rFonts w:hint="default" w:ascii="Times New Roman" w:hAnsi="Times New Roman" w:cs="Times New Roman"/>
          <w:color w:val="auto"/>
          <w:highlight w:val="none"/>
        </w:rPr>
        <w:t xml:space="preserve">. </w:t>
      </w:r>
    </w:p>
    <w:p>
      <w:pPr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bidi="en-US"/>
        </w:rPr>
        <w:t xml:space="preserve">Additional file 16: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Table S1</w:t>
      </w:r>
      <w:r>
        <w:rPr>
          <w:rFonts w:hint="default" w:ascii="Times New Roman" w:hAnsi="Times New Roman" w:cs="Times New Roman"/>
          <w:color w:val="auto"/>
          <w:highlight w:val="none"/>
        </w:rPr>
        <w:t>6.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 xml:space="preserve"> The KEGG pathway analysis of DEmRNAs among four </w:t>
      </w:r>
      <w:r>
        <w:rPr>
          <w:rFonts w:hint="default" w:ascii="Times New Roman" w:hAnsi="Times New Roman" w:cs="Times New Roman"/>
          <w:color w:val="auto"/>
          <w:highlight w:val="none"/>
        </w:rPr>
        <w:t xml:space="preserve">stomachs. </w:t>
      </w:r>
    </w:p>
    <w:p>
      <w:pPr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bidi="en-US"/>
        </w:rPr>
        <w:t xml:space="preserve">Additional file 17: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Table S1</w:t>
      </w:r>
      <w:r>
        <w:rPr>
          <w:rFonts w:hint="default" w:ascii="Times New Roman" w:hAnsi="Times New Roman" w:cs="Times New Roman"/>
          <w:color w:val="auto"/>
          <w:highlight w:val="none"/>
        </w:rPr>
        <w:t>7.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 xml:space="preserve"> The KEGG enrichment in mRNAs module profile 41 of STEM in rumen, reticulum, omasum and abomasum</w:t>
      </w:r>
      <w:r>
        <w:rPr>
          <w:rFonts w:hint="default" w:ascii="Times New Roman" w:hAnsi="Times New Roman" w:cs="Times New Roman"/>
          <w:color w:val="auto"/>
          <w:highlight w:val="none"/>
        </w:rPr>
        <w:t xml:space="preserve">. </w:t>
      </w:r>
    </w:p>
    <w:p>
      <w:pPr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bidi="en-US"/>
        </w:rPr>
        <w:t xml:space="preserve">Additional file 18: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Table S1</w:t>
      </w:r>
      <w:r>
        <w:rPr>
          <w:rFonts w:hint="default" w:ascii="Times New Roman" w:hAnsi="Times New Roman" w:cs="Times New Roman"/>
          <w:color w:val="auto"/>
          <w:highlight w:val="none"/>
        </w:rPr>
        <w:t xml:space="preserve">8.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The top 20 KEGG enrichment in mRNAs module profile 41 of STEM in rumen, reticulum, omasum and abomasum</w:t>
      </w:r>
      <w:r>
        <w:rPr>
          <w:rFonts w:hint="default" w:ascii="Times New Roman" w:hAnsi="Times New Roman" w:cs="Times New Roman"/>
          <w:color w:val="auto"/>
          <w:highlight w:val="none"/>
        </w:rPr>
        <w:t xml:space="preserve">. </w:t>
      </w:r>
    </w:p>
    <w:p>
      <w:pPr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bidi="en-US"/>
        </w:rPr>
        <w:t xml:space="preserve">Additional file 19: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Table S1</w:t>
      </w:r>
      <w:r>
        <w:rPr>
          <w:rFonts w:hint="default" w:ascii="Times New Roman" w:hAnsi="Times New Roman" w:cs="Times New Roman"/>
          <w:color w:val="auto"/>
          <w:highlight w:val="none"/>
        </w:rPr>
        <w:t>9.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 xml:space="preserve"> The GO enrichment in turquoise module of WGCNA</w:t>
      </w:r>
      <w:r>
        <w:rPr>
          <w:rFonts w:hint="default" w:ascii="Times New Roman" w:hAnsi="Times New Roman" w:cs="Times New Roman"/>
          <w:color w:val="auto"/>
          <w:highlight w:val="none"/>
        </w:rPr>
        <w:t xml:space="preserve">. </w:t>
      </w:r>
    </w:p>
    <w:p>
      <w:pPr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bidi="en-US"/>
        </w:rPr>
        <w:t xml:space="preserve">Additional file 20: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Table S20</w:t>
      </w:r>
      <w:r>
        <w:rPr>
          <w:rFonts w:hint="default" w:ascii="Times New Roman" w:hAnsi="Times New Roman" w:cs="Times New Roman"/>
          <w:color w:val="auto"/>
          <w:highlight w:val="none"/>
        </w:rPr>
        <w:t>.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 xml:space="preserve"> The GO enrichment in blue module of WGCNA</w:t>
      </w:r>
      <w:r>
        <w:rPr>
          <w:rFonts w:hint="default" w:ascii="Times New Roman" w:hAnsi="Times New Roman" w:cs="Times New Roman"/>
          <w:color w:val="auto"/>
          <w:highlight w:val="none"/>
        </w:rPr>
        <w:t xml:space="preserve">. </w:t>
      </w:r>
    </w:p>
    <w:p>
      <w:pPr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bidi="en-US"/>
        </w:rPr>
        <w:t xml:space="preserve">Additional file 21: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Table S21</w:t>
      </w:r>
      <w:r>
        <w:rPr>
          <w:rFonts w:hint="default" w:ascii="Times New Roman" w:hAnsi="Times New Roman" w:cs="Times New Roman"/>
          <w:color w:val="auto"/>
          <w:highlight w:val="none"/>
        </w:rPr>
        <w:t xml:space="preserve">.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The KEGG enrichment in turquoise module of WGCNA</w:t>
      </w:r>
      <w:r>
        <w:rPr>
          <w:rFonts w:hint="default" w:ascii="Times New Roman" w:hAnsi="Times New Roman" w:cs="Times New Roman"/>
          <w:color w:val="auto"/>
          <w:highlight w:val="none"/>
        </w:rPr>
        <w:t xml:space="preserve">. </w:t>
      </w:r>
    </w:p>
    <w:p>
      <w:pPr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微软雅黑" w:cs="Times New Roman"/>
          <w:b/>
          <w:snapToGrid w:val="0"/>
          <w:color w:val="auto"/>
          <w:szCs w:val="22"/>
          <w:highlight w:val="none"/>
          <w:lang w:bidi="en-US"/>
        </w:rPr>
        <w:t xml:space="preserve">Additional file 22: 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>Table S22</w:t>
      </w:r>
      <w:r>
        <w:rPr>
          <w:rFonts w:hint="default" w:ascii="Times New Roman" w:hAnsi="Times New Roman" w:cs="Times New Roman"/>
          <w:color w:val="auto"/>
          <w:highlight w:val="none"/>
        </w:rPr>
        <w:t>.</w:t>
      </w:r>
      <w:r>
        <w:rPr>
          <w:rFonts w:hint="default" w:ascii="Times New Roman" w:hAnsi="Times New Roman" w:eastAsia="URWPalladioL-Roma" w:cs="Times New Roman"/>
          <w:color w:val="auto"/>
          <w:highlight w:val="none"/>
        </w:rPr>
        <w:t xml:space="preserve"> The KEGG enrichment in blue module of WGCNA</w:t>
      </w:r>
      <w:r>
        <w:rPr>
          <w:rFonts w:hint="default" w:ascii="Times New Roman" w:hAnsi="Times New Roman" w:cs="Times New Roman"/>
          <w:color w:val="auto"/>
          <w:highlight w:val="none"/>
        </w:rPr>
        <w:t>.</w:t>
      </w:r>
    </w:p>
    <w:p>
      <w:pPr>
        <w:rPr>
          <w:rFonts w:hint="default" w:ascii="Times New Roman" w:hAnsi="Times New Roman" w:cs="Times New Roman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URWPalladioL-Rom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yZGZlZjExNmEzZjVhYzM0YmY2MmZkNWJkNWExMWUifQ=="/>
  </w:docVars>
  <w:rsids>
    <w:rsidRoot w:val="00000000"/>
    <w:rsid w:val="127869B4"/>
    <w:rsid w:val="1FD9384E"/>
    <w:rsid w:val="5E926A96"/>
    <w:rsid w:val="71E90AD9"/>
    <w:rsid w:val="7CBE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60" w:lineRule="atLeast"/>
      <w:jc w:val="both"/>
    </w:pPr>
    <w:rPr>
      <w:rFonts w:ascii="Palatino Linotype" w:hAnsi="Palatino Linotype" w:eastAsia="宋体" w:cs="Times New Roman"/>
      <w:color w:val="00000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453</Words>
  <Characters>2325</Characters>
  <Lines>0</Lines>
  <Paragraphs>0</Paragraphs>
  <TotalTime>17</TotalTime>
  <ScaleCrop>false</ScaleCrop>
  <LinksUpToDate>false</LinksUpToDate>
  <CharactersWithSpaces>2769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2023-01-13T02:38:00Z</dcterms:created>
  <dc:creator>ASUS</dc:creator>
  <cp:lastModifiedBy>LYL</cp:lastModifiedBy>
  <dcterms:modified xsi:type="dcterms:W3CDTF">2023-01-13T03:29:18Z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13E27F01B25F416EBC76586CC267FA05</vt:lpwstr>
  </property>
</Properties>
</file>